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D" w:rsidRDefault="002E7E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31CD" w:rsidRPr="007A31CD" w:rsidRDefault="007A31CD" w:rsidP="007A31CD">
      <w:pPr>
        <w:rPr>
          <w:rFonts w:ascii="Times New Roman" w:hAnsi="Times New Roman" w:cs="Times New Roman"/>
          <w:b/>
          <w:sz w:val="28"/>
          <w:szCs w:val="28"/>
        </w:rPr>
      </w:pPr>
      <w:r w:rsidRPr="007A31CD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31CD" w:rsidRPr="007A31CD" w:rsidTr="004A16AC">
        <w:tc>
          <w:tcPr>
            <w:tcW w:w="4672" w:type="dxa"/>
          </w:tcPr>
          <w:p w:rsidR="007A31CD" w:rsidRPr="007A31CD" w:rsidRDefault="007A31CD" w:rsidP="007A31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1CD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4673" w:type="dxa"/>
          </w:tcPr>
          <w:p w:rsidR="007A31CD" w:rsidRPr="007A31CD" w:rsidRDefault="007A31CD" w:rsidP="007A31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</w:tr>
      <w:tr w:rsidR="007A31CD" w:rsidRPr="007A31CD" w:rsidTr="004A16AC">
        <w:tc>
          <w:tcPr>
            <w:tcW w:w="4672" w:type="dxa"/>
          </w:tcPr>
          <w:p w:rsidR="007A31CD" w:rsidRPr="007A31CD" w:rsidRDefault="007A31CD" w:rsidP="007A31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1CD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673" w:type="dxa"/>
          </w:tcPr>
          <w:p w:rsidR="007A31CD" w:rsidRPr="007A31CD" w:rsidRDefault="007A31CD" w:rsidP="007A31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1CD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  <w:tr w:rsidR="007A31CD" w:rsidRPr="007A31CD" w:rsidTr="004A16AC">
        <w:tc>
          <w:tcPr>
            <w:tcW w:w="4672" w:type="dxa"/>
          </w:tcPr>
          <w:p w:rsidR="007A31CD" w:rsidRPr="007A31CD" w:rsidRDefault="007A31CD" w:rsidP="007A31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1CD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4673" w:type="dxa"/>
          </w:tcPr>
          <w:p w:rsidR="007A31CD" w:rsidRPr="007A31CD" w:rsidRDefault="007A31CD" w:rsidP="007A31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</w:t>
            </w:r>
            <w:r w:rsidRPr="007A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предмету </w:t>
            </w:r>
            <w:r w:rsidRPr="007A31CD">
              <w:rPr>
                <w:rFonts w:ascii="Times New Roman" w:hAnsi="Times New Roman" w:cs="Times New Roman"/>
                <w:sz w:val="28"/>
                <w:szCs w:val="28"/>
              </w:rPr>
              <w:t>Астрономия. Методическое пособие 10–11классы. Базовый уровень: учеб</w:t>
            </w:r>
            <w:proofErr w:type="gramStart"/>
            <w:r w:rsidRPr="007A3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A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A31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31CD">
              <w:rPr>
                <w:rFonts w:ascii="Times New Roman" w:hAnsi="Times New Roman" w:cs="Times New Roman"/>
                <w:sz w:val="28"/>
                <w:szCs w:val="28"/>
              </w:rPr>
              <w:t>особие для учителей общеобразовательных организаций / под ред. В.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.—М.: Просвещение</w:t>
            </w:r>
          </w:p>
        </w:tc>
      </w:tr>
      <w:tr w:rsidR="007A31CD" w:rsidRPr="007A31CD" w:rsidTr="004A16AC">
        <w:tc>
          <w:tcPr>
            <w:tcW w:w="4672" w:type="dxa"/>
          </w:tcPr>
          <w:p w:rsidR="007A31CD" w:rsidRPr="007A31CD" w:rsidRDefault="007A31CD" w:rsidP="007A31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1CD"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4673" w:type="dxa"/>
          </w:tcPr>
          <w:p w:rsidR="007A31CD" w:rsidRPr="007A31CD" w:rsidRDefault="007A31CD" w:rsidP="007A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A31C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В.М. </w:t>
            </w:r>
            <w:proofErr w:type="spellStart"/>
            <w:r w:rsidRPr="007A31CD">
              <w:rPr>
                <w:rFonts w:ascii="Times New Roman" w:hAnsi="Times New Roman" w:cs="Times New Roman"/>
                <w:sz w:val="28"/>
                <w:szCs w:val="28"/>
              </w:rPr>
              <w:t>Чаругин</w:t>
            </w:r>
            <w:proofErr w:type="spellEnd"/>
            <w:r w:rsidRPr="007A31C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Астрономия. 10–11 классы. Базовый уровень </w:t>
            </w:r>
            <w:r w:rsidRPr="007A31CD">
              <w:rPr>
                <w:rFonts w:ascii="Times New Roman" w:hAnsi="Times New Roman" w:cs="Times New Roman"/>
                <w:sz w:val="28"/>
                <w:szCs w:val="28"/>
              </w:rPr>
              <w:tab/>
              <w:t>М.: «Просвещение»</w:t>
            </w:r>
          </w:p>
          <w:p w:rsidR="007A31CD" w:rsidRPr="007A31CD" w:rsidRDefault="007A31CD" w:rsidP="007A31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A31C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В.М. </w:t>
            </w:r>
            <w:proofErr w:type="spellStart"/>
            <w:r w:rsidRPr="007A31CD">
              <w:rPr>
                <w:rFonts w:ascii="Times New Roman" w:hAnsi="Times New Roman" w:cs="Times New Roman"/>
                <w:sz w:val="28"/>
                <w:szCs w:val="28"/>
              </w:rPr>
              <w:t>Чаругин</w:t>
            </w:r>
            <w:proofErr w:type="spellEnd"/>
            <w:r w:rsidRPr="007A31CD">
              <w:rPr>
                <w:rFonts w:ascii="Times New Roman" w:hAnsi="Times New Roman" w:cs="Times New Roman"/>
                <w:sz w:val="28"/>
                <w:szCs w:val="28"/>
              </w:rPr>
              <w:tab/>
              <w:t>Астрономия. Методическое пособие 10–11 классы</w:t>
            </w:r>
            <w:r w:rsidRPr="007A31CD">
              <w:rPr>
                <w:rFonts w:ascii="Times New Roman" w:hAnsi="Times New Roman" w:cs="Times New Roman"/>
                <w:sz w:val="28"/>
                <w:szCs w:val="28"/>
              </w:rPr>
              <w:tab/>
              <w:t>М.: «Просвещение»</w:t>
            </w:r>
          </w:p>
        </w:tc>
      </w:tr>
      <w:tr w:rsidR="007A31CD" w:rsidRPr="007A31CD" w:rsidTr="004A16AC">
        <w:tc>
          <w:tcPr>
            <w:tcW w:w="4672" w:type="dxa"/>
          </w:tcPr>
          <w:p w:rsidR="007A31CD" w:rsidRPr="007A31CD" w:rsidRDefault="007A31CD" w:rsidP="007A31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1CD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4673" w:type="dxa"/>
          </w:tcPr>
          <w:p w:rsidR="007A31CD" w:rsidRPr="007A31CD" w:rsidRDefault="007A31CD" w:rsidP="007A31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1CD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7A31CD">
              <w:rPr>
                <w:rFonts w:ascii="Times New Roman" w:hAnsi="Times New Roman" w:cs="Times New Roman"/>
                <w:sz w:val="28"/>
                <w:szCs w:val="28"/>
              </w:rPr>
              <w:t>Чаругин</w:t>
            </w:r>
            <w:proofErr w:type="spellEnd"/>
            <w:r w:rsidRPr="007A31C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Астрономия. 10–11 классы. Базовый уровень </w:t>
            </w:r>
            <w:r w:rsidRPr="007A31CD">
              <w:rPr>
                <w:rFonts w:ascii="Times New Roman" w:hAnsi="Times New Roman" w:cs="Times New Roman"/>
                <w:sz w:val="28"/>
                <w:szCs w:val="28"/>
              </w:rPr>
              <w:tab/>
              <w:t>М.: «Просвещение»</w:t>
            </w:r>
          </w:p>
        </w:tc>
      </w:tr>
      <w:tr w:rsidR="007A31CD" w:rsidRPr="007A31CD" w:rsidTr="004A16AC">
        <w:tc>
          <w:tcPr>
            <w:tcW w:w="4672" w:type="dxa"/>
          </w:tcPr>
          <w:p w:rsidR="007A31CD" w:rsidRPr="007A31CD" w:rsidRDefault="007A31CD" w:rsidP="007A31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1CD"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4673" w:type="dxa"/>
          </w:tcPr>
          <w:p w:rsidR="007A31CD" w:rsidRPr="007A31CD" w:rsidRDefault="007A31CD" w:rsidP="007A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7A31CD">
              <w:rPr>
                <w:rFonts w:ascii="Times New Roman" w:hAnsi="Times New Roman" w:cs="Times New Roman"/>
                <w:sz w:val="28"/>
                <w:szCs w:val="28"/>
              </w:rPr>
              <w:t>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      </w:r>
          </w:p>
          <w:p w:rsidR="007A31CD" w:rsidRPr="007A31CD" w:rsidRDefault="007A31CD" w:rsidP="007A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CD">
              <w:rPr>
                <w:rFonts w:ascii="Times New Roman" w:hAnsi="Times New Roman" w:cs="Times New Roman"/>
                <w:sz w:val="28"/>
                <w:szCs w:val="28"/>
              </w:rPr>
              <w:t xml:space="preserve">Задача астрономии, как и любого естественнонаучного предмета, изучаемого в основной школе или на базовом уровне в старшей школе, – формирование естественнонаучной грамотности. </w:t>
            </w:r>
          </w:p>
          <w:p w:rsidR="007A31CD" w:rsidRPr="007A31CD" w:rsidRDefault="007A31CD" w:rsidP="007A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CD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Естественнонаучная грамотность – это способность человека занимать активную гражданскую позицию по вопросам, связанным с развитием </w:t>
            </w:r>
            <w:r w:rsidRPr="007A31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естественных наук и применением их достижений, а также его готовность интересоваться естественнонаучными идеями, это не синоним естественнонаучных знаний и умений, а знания и умения – в действии, и не просто в действии, а в действии применительно к реальным задачам. Естественнонаучно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      </w:r>
          </w:p>
          <w:p w:rsidR="007A31CD" w:rsidRPr="007A31CD" w:rsidRDefault="007A31CD" w:rsidP="007A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CD">
              <w:rPr>
                <w:rFonts w:ascii="Times New Roman" w:hAnsi="Times New Roman" w:cs="Times New Roman"/>
                <w:sz w:val="28"/>
                <w:szCs w:val="28"/>
              </w:rPr>
              <w:t>− научно объяснять явления;</w:t>
            </w:r>
          </w:p>
          <w:p w:rsidR="007A31CD" w:rsidRPr="007A31CD" w:rsidRDefault="007A31CD" w:rsidP="007A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CD">
              <w:rPr>
                <w:rFonts w:ascii="Times New Roman" w:hAnsi="Times New Roman" w:cs="Times New Roman"/>
                <w:sz w:val="28"/>
                <w:szCs w:val="28"/>
              </w:rPr>
              <w:t>− понимать основные особенности естественнонаучного исследования;</w:t>
            </w:r>
          </w:p>
          <w:p w:rsidR="007A31CD" w:rsidRPr="007A31CD" w:rsidRDefault="007A31CD" w:rsidP="007A31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1CD">
              <w:rPr>
                <w:rFonts w:ascii="Times New Roman" w:hAnsi="Times New Roman" w:cs="Times New Roman"/>
                <w:sz w:val="28"/>
                <w:szCs w:val="28"/>
              </w:rPr>
              <w:t>− интерпретировать данные и использовать научные доказательства для получения выводов.</w:t>
            </w:r>
          </w:p>
        </w:tc>
      </w:tr>
      <w:tr w:rsidR="007A31CD" w:rsidRPr="007A31CD" w:rsidTr="004A16AC">
        <w:tc>
          <w:tcPr>
            <w:tcW w:w="4672" w:type="dxa"/>
          </w:tcPr>
          <w:p w:rsidR="007A31CD" w:rsidRPr="007A31CD" w:rsidRDefault="007A31CD" w:rsidP="007A31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1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4673" w:type="dxa"/>
          </w:tcPr>
          <w:p w:rsidR="007A31CD" w:rsidRPr="007A31CD" w:rsidRDefault="007A31CD" w:rsidP="007A31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1CD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7A31CD" w:rsidRPr="007A31CD" w:rsidTr="004A16AC">
        <w:tc>
          <w:tcPr>
            <w:tcW w:w="4672" w:type="dxa"/>
          </w:tcPr>
          <w:p w:rsidR="007A31CD" w:rsidRPr="007A31CD" w:rsidRDefault="007A31CD" w:rsidP="007A31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1CD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4673" w:type="dxa"/>
          </w:tcPr>
          <w:p w:rsidR="007A31CD" w:rsidRPr="007A31CD" w:rsidRDefault="007A31CD" w:rsidP="007A31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1CD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изучается на базовом уровне в объеме 34 учебных часов. В авторской программе отводится 35 учебных недель. Учебный план МБОУ СОШ №17 отводит на изучение астрономии в 11 классе 34  </w:t>
            </w:r>
            <w:proofErr w:type="gramStart"/>
            <w:r w:rsidRPr="007A31CD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  <w:r w:rsidRPr="007A31CD">
              <w:rPr>
                <w:rFonts w:ascii="Times New Roman" w:hAnsi="Times New Roman" w:cs="Times New Roman"/>
                <w:sz w:val="28"/>
                <w:szCs w:val="28"/>
              </w:rPr>
              <w:t xml:space="preserve"> часа из расчета 1 учебный час в неделю, всего 34 учебные недели, 35 неделя отведена для промежуточной аттестации.</w:t>
            </w:r>
          </w:p>
        </w:tc>
      </w:tr>
    </w:tbl>
    <w:p w:rsidR="006E0BC7" w:rsidRDefault="006E0BC7">
      <w:pPr>
        <w:rPr>
          <w:rFonts w:ascii="Times New Roman" w:hAnsi="Times New Roman" w:cs="Times New Roman"/>
          <w:sz w:val="28"/>
          <w:szCs w:val="28"/>
        </w:rPr>
      </w:pPr>
    </w:p>
    <w:p w:rsidR="006E0BC7" w:rsidRPr="00192A33" w:rsidRDefault="006E0BC7">
      <w:pPr>
        <w:rPr>
          <w:rFonts w:ascii="Times New Roman" w:hAnsi="Times New Roman" w:cs="Times New Roman"/>
          <w:sz w:val="28"/>
          <w:szCs w:val="28"/>
        </w:rPr>
      </w:pPr>
    </w:p>
    <w:sectPr w:rsidR="006E0BC7" w:rsidRPr="0019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33"/>
    <w:rsid w:val="000456F7"/>
    <w:rsid w:val="00146E07"/>
    <w:rsid w:val="00192A33"/>
    <w:rsid w:val="001D2A4F"/>
    <w:rsid w:val="00273F49"/>
    <w:rsid w:val="002E7E5D"/>
    <w:rsid w:val="00322319"/>
    <w:rsid w:val="005C1D5F"/>
    <w:rsid w:val="006E0BC7"/>
    <w:rsid w:val="007A31CD"/>
    <w:rsid w:val="00A179DC"/>
    <w:rsid w:val="00F4088C"/>
    <w:rsid w:val="00FD51EC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Geografiya</dc:creator>
  <cp:lastModifiedBy>Inf</cp:lastModifiedBy>
  <cp:revision>3</cp:revision>
  <dcterms:created xsi:type="dcterms:W3CDTF">2022-12-26T12:15:00Z</dcterms:created>
  <dcterms:modified xsi:type="dcterms:W3CDTF">2022-12-26T12:16:00Z</dcterms:modified>
</cp:coreProperties>
</file>